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CAMBIO DE ABOGADO DE OFICIO</w:t>
      </w:r>
    </w:p>
    <w:p/>
    <w:p/>
    <w:p>
      <w:pPr>
        <w:jc w:val="center"/>
      </w:pPr>
      <w:r>
        <w:rPr>
          <w:b/>
          <w:sz w:val="20"/>
        </w:rPr>
        <w:t>AL JUZGADO DE INSTRUCCIÓN QUE POR TURNO DE REPARTO CORRESPONDA</w:t>
      </w:r>
    </w:p>
    <w:p/>
    <w:p/>
    <w:p>
      <w:r>
        <w:rPr>
          <w:b/>
          <w:sz w:val="20"/>
        </w:rPr>
        <w:t>Don/Doña: ______________________________________________________________</w:t>
      </w:r>
    </w:p>
    <w:p>
      <w:r>
        <w:rPr>
          <w:b w:val="0"/>
          <w:sz w:val="20"/>
        </w:rPr>
        <w:t>DNI/NIE: ________________________________________________________________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________________________________________________________________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estoy siendo asistido/a por el abogado de oficio designado en el procedimiento penal con número de diligencias: ___________________________.</w:t>
      </w:r>
    </w:p>
    <w:p>
      <w:r>
        <w:rPr>
          <w:b w:val="0"/>
          <w:sz w:val="20"/>
        </w:rPr>
        <w:t>Segundo.- Que por motivos personales y profesionales solicito el cambio del abogado de oficio asignado, dado que considero que no puede garantizar adecuadamente la defensa de mis intereses en el presente procedimiento.</w:t>
      </w:r>
    </w:p>
    <w:p>
      <w:r>
        <w:rPr>
          <w:b w:val="0"/>
          <w:sz w:val="20"/>
        </w:rPr>
        <w:t>Tercero.- Que la presente solicitud se formula en base al derecho reconocido en el artículo 119 de la Ley de Enjuiciamiento Criminal y en la Ley 1/1996, de 10 de enero, de Asistencia Jurídica Gratuita, que regulan la posibilidad de solicitar el cambio de letrado cuando concurran causas justificadas.</w:t>
      </w:r>
    </w:p>
    <w:p/>
    <w:p>
      <w:r>
        <w:rPr>
          <w:b/>
          <w:sz w:val="20"/>
        </w:rPr>
        <w:t>Por todo lo expuesto, SOLICITO:</w:t>
      </w:r>
    </w:p>
    <w:p/>
    <w:p>
      <w:r>
        <w:rPr>
          <w:b w:val="0"/>
          <w:sz w:val="20"/>
        </w:rPr>
        <w:t>Que se tenga por presentada esta solicitud de cambio de abogado de oficio y, en su virtud, se proceda a la designación de un nuevo letrado que asuma mi defensa en el presente procedimiento penal.</w:t>
      </w:r>
    </w:p>
    <w:p>
      <w:r>
        <w:rPr>
          <w:b w:val="0"/>
          <w:sz w:val="20"/>
        </w:rPr>
        <w:t>Que se practiquen las comunicaciones y notificaciones oportunas para hacer efectivo dicho cambio.</w:t>
      </w:r>
    </w:p>
    <w:p/>
    <w:p/>
    <w:p>
      <w:r>
        <w:rPr>
          <w:b w:val="0"/>
          <w:sz w:val="20"/>
        </w:rPr>
        <w:t>En ________________________________, a _____ de ____________________ de _______.</w:t>
      </w:r>
    </w:p>
    <w:p/>
    <w:p/>
    <w:p>
      <w:r>
        <w:rPr>
          <w:b/>
          <w:sz w:val="20"/>
        </w:rPr>
        <w:t>Firma:</w:t>
      </w:r>
    </w:p>
    <w:p>
      <w:r>
        <w:rPr>
          <w:b w:val="0"/>
          <w:sz w:val="20"/>
        </w:rPr>
        <w:t>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 ACTUAL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NUEVO ABOGADO (Por designar)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Nº Colegiado: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Nº Colegiado: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https://lex-penal.com/modelo-solicitud-cambio-abogado-de-oficio/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solicitud-cambio-abogado-de-oficio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