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MODELO DE RECURSO DE APELACIÓN CONTRA ORDEN DE PROTECCIÓN</w:t>
      </w:r>
    </w:p>
    <w:p/>
    <w:p/>
    <w:p>
      <w:r>
        <w:rPr>
          <w:b w:val="0"/>
          <w:sz w:val="20"/>
        </w:rPr>
        <w:t xml:space="preserve">AL JUZGADO DE VIOLENCIA SOBRE LA MUJER QUE </w:t>
      </w:r>
    </w:p>
    <w:p>
      <w:r>
        <w:rPr>
          <w:b/>
          <w:sz w:val="20"/>
        </w:rPr>
        <w:t>DICTÓ LA ORDEN DE PROTECCIÓN</w:t>
      </w:r>
    </w:p>
    <w:p/>
    <w:p/>
    <w:p>
      <w:r>
        <w:rPr>
          <w:b/>
          <w:sz w:val="20"/>
        </w:rPr>
        <w:t>D./Dña. ____________________________________________________________, con DNI nº ____________________, con domicilio a efectos de notificaciones en ____________________________________________________________, ante el Juzgado comparezco y, como mejor proceda, DIGO:</w:t>
      </w:r>
    </w:p>
    <w:p/>
    <w:p>
      <w:r>
        <w:rPr>
          <w:b/>
          <w:sz w:val="20"/>
        </w:rPr>
        <w:t>Que mediante el presente escrito interpongo RECURSO DE APELACIÓN contra la Orden de Protección dictada en el procedimiento de violencia sobre la mujer nº ____________, en fecha ________________, por considerar que la misma adolece de los siguientes errores y defectos que paso a exponer:</w:t>
      </w:r>
    </w:p>
    <w:p/>
    <w:p>
      <w:r>
        <w:rPr>
          <w:b/>
          <w:sz w:val="20"/>
        </w:rPr>
        <w:t>FUNDAMENTOS DE DERECHO</w:t>
      </w:r>
    </w:p>
    <w:p/>
    <w:p>
      <w:r>
        <w:rPr>
          <w:b w:val="0"/>
          <w:sz w:val="20"/>
        </w:rPr>
        <w:t>Primero. - La presente apelación se fundamenta en el artículo 455 de la Ley de Enjuiciamiento Criminal, por cuanto la resolución impugnada vulnera derechos y garantías reconocidos en la Constitución Española y en la legislación vigente.</w:t>
      </w:r>
    </w:p>
    <w:p/>
    <w:p>
      <w:r>
        <w:rPr>
          <w:b w:val="0"/>
          <w:sz w:val="20"/>
        </w:rPr>
        <w:t>Segundo. - Se considera que la Orden de Protección adolece de indefensión por falta de valoración suficiente de las pruebas aportadas en el procedimiento y no se han tenido en cuenta circunstancias que afectan a la proporcionalidad y adecuación de las medidas adoptadas.</w:t>
      </w:r>
    </w:p>
    <w:p/>
    <w:p>
      <w:r>
        <w:rPr>
          <w:b w:val="0"/>
          <w:sz w:val="20"/>
        </w:rPr>
        <w:t>Tercero. - Se solicita la revisión y revocación de la Orden de Protección por estimarse que las medidas impuestas afectan gravemente a los derechos fundamentales del recurrente, sin que se haya justificado adecuadamente la necesidad y proporcionalidad de las mismas.</w:t>
      </w:r>
    </w:p>
    <w:p/>
    <w:p>
      <w:r>
        <w:rPr>
          <w:b/>
          <w:sz w:val="20"/>
        </w:rPr>
        <w:t>Por todo lo expuesto, SUPLICO al Juzgado que teniendo por presentado este escrito, se sirva admitirlo, y en su virtud, tenga por interpuesto recurso de apelación contra la Orden de Protección dictada en el procedimiento referido, y, previos los trámites legales correspondientes, se dicte resolución por la que se revoque o modifique dicha orden en los términos que se consideren oportunos.</w:t>
      </w:r>
    </w:p>
    <w:p/>
    <w:p/>
    <w:p>
      <w:r>
        <w:rPr>
          <w:b w:val="0"/>
          <w:sz w:val="20"/>
        </w:rPr>
        <w:t>Lugar y fecha : ________________________________________</w:t>
      </w:r>
    </w:p>
    <w:p/>
    <w:p/>
    <w:p/>
    <w:p>
      <w:r>
        <w:rPr>
          <w:b/>
          <w:sz w:val="20"/>
        </w:rPr>
        <w:t>Firma del recurrente :</w:t>
      </w:r>
    </w:p>
    <w:p>
      <w:r>
        <w:rPr>
          <w:b w:val="0"/>
          <w:sz w:val="20"/>
        </w:rPr>
        <w:t>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Fdo.: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Fdo.: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: 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DNI : 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https://lex-penal.com/modelo-recurso-de-apelacion-contra-orden-de-proteccion/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https://lex-penal.com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lex-penal.com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penal.com/modelo-recurso-de-apelacion-contra-orden-de-proteccion/" TargetMode="External"/><Relationship Id="rId10" Type="http://schemas.openxmlformats.org/officeDocument/2006/relationships/hyperlink" Target="https://lex-pena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